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7F46" w14:textId="403B1703" w:rsidR="00D56706" w:rsidRPr="00A25D07" w:rsidRDefault="00645F4A" w:rsidP="00645F4A">
      <w:pPr>
        <w:jc w:val="center"/>
        <w:rPr>
          <w:sz w:val="84"/>
          <w:szCs w:val="84"/>
        </w:rPr>
      </w:pPr>
      <w:r w:rsidRPr="00A25D07">
        <w:rPr>
          <w:rFonts w:hint="eastAsia"/>
          <w:sz w:val="84"/>
          <w:szCs w:val="84"/>
        </w:rPr>
        <w:t>上诉书</w:t>
      </w:r>
    </w:p>
    <w:p w14:paraId="1D7120DF" w14:textId="7F2DE788" w:rsidR="00645F4A" w:rsidRPr="00A25D07" w:rsidRDefault="00645F4A">
      <w:pPr>
        <w:rPr>
          <w:sz w:val="32"/>
          <w:szCs w:val="32"/>
        </w:rPr>
      </w:pPr>
      <w:r w:rsidRPr="00A25D07">
        <w:rPr>
          <w:rFonts w:hint="eastAsia"/>
          <w:sz w:val="32"/>
          <w:szCs w:val="32"/>
        </w:rPr>
        <w:t>尊敬的有关领导：</w:t>
      </w:r>
    </w:p>
    <w:p w14:paraId="0168380C" w14:textId="5A403A87" w:rsidR="00645F4A" w:rsidRDefault="00645F4A" w:rsidP="00645F4A">
      <w:pPr>
        <w:ind w:firstLine="420"/>
      </w:pPr>
      <w:r>
        <w:rPr>
          <w:rFonts w:hint="eastAsia"/>
        </w:rPr>
        <w:t>本人陈京元，被以寻衅滋事罪判刑20个月【刑事判决（</w:t>
      </w:r>
      <w:r>
        <w:rPr>
          <w:rFonts w:hint="eastAsia"/>
        </w:rPr>
        <w:t>2023）云0112刑初57号</w:t>
      </w:r>
      <w:r>
        <w:rPr>
          <w:rFonts w:hint="eastAsia"/>
        </w:rPr>
        <w:t>】。细读判决书，我发现其中有诸多与实际情况不符之处，判决逻辑也相当草率和武断。思考再三，我决定提起上诉申请，主要就以下两点进行商榷：</w:t>
      </w:r>
    </w:p>
    <w:p w14:paraId="434D6844" w14:textId="3E781100" w:rsidR="0069415B" w:rsidRDefault="0069415B" w:rsidP="00645F4A">
      <w:pPr>
        <w:ind w:firstLine="420"/>
      </w:pPr>
      <w:r>
        <w:rPr>
          <w:rFonts w:hint="eastAsia"/>
        </w:rPr>
        <w:t>首先，本人的实际行为并不符合刑法条例中关于寻衅滋事的定罪条件。按照刑法有关条目，网络传谣寻衅滋事罪名成立，必须满足两类必要条件：传播者本人确知而且传播内容中确有虚假谣言；传播过程导致秩序混乱乃至发生群体性事件。关于第一类条件，我只能断言，我目前确实无力确定我所转发文章的真实性或虚假性。实际上，正如柏拉图所言我也只是被囚禁在洞穴中的一个囚徒而已，客观实在对我是遮蔽的，我只能感知并想象其冰山一角而非全貌。</w:t>
      </w:r>
      <w:r w:rsidR="002F3AC9">
        <w:rPr>
          <w:rFonts w:hint="eastAsia"/>
        </w:rPr>
        <w:t>多年的学习和研究给我的教益是，对各种信息或观点，我都应该保存批判和开放的态度而不应该断然否定或一概接受。</w:t>
      </w:r>
      <w:r w:rsidR="00615F97">
        <w:rPr>
          <w:rFonts w:hint="eastAsia"/>
        </w:rPr>
        <w:t>相对地关于传播过程效果则可以给出较为客观的评估。我本人曾在研究所对类似问题进行过深入研究，甚至可以定量计算出相关物理量如传播速度、传播距离、网络拓扑结构变量，以及Shannon信息熵、</w:t>
      </w:r>
      <w:proofErr w:type="spellStart"/>
      <w:r w:rsidR="00615F97">
        <w:rPr>
          <w:rFonts w:hint="eastAsia"/>
        </w:rPr>
        <w:t>Kolmogrov</w:t>
      </w:r>
      <w:proofErr w:type="spellEnd"/>
      <w:r w:rsidR="00615F97">
        <w:rPr>
          <w:rFonts w:hint="eastAsia"/>
        </w:rPr>
        <w:t>度量熵等复杂性或混乱度指标。简单的推理就可以看出我的转发</w:t>
      </w:r>
      <w:proofErr w:type="gramStart"/>
      <w:r w:rsidR="00615F97">
        <w:rPr>
          <w:rFonts w:hint="eastAsia"/>
        </w:rPr>
        <w:t>贴行为</w:t>
      </w:r>
      <w:proofErr w:type="gramEnd"/>
      <w:r w:rsidR="00615F97">
        <w:rPr>
          <w:rFonts w:hint="eastAsia"/>
        </w:rPr>
        <w:t>并没有引起有效的传播过程更不可能引起所谓的严重的网络秩序混乱了。所以关于寻衅滋事罪名成立的两类条件都是不满足的，我本人的行为不构成寻衅滋事罪。</w:t>
      </w:r>
    </w:p>
    <w:p w14:paraId="57245B95" w14:textId="5A3E319C" w:rsidR="0015011B" w:rsidRDefault="0015011B" w:rsidP="00645F4A">
      <w:pPr>
        <w:ind w:firstLine="420"/>
      </w:pPr>
      <w:r>
        <w:rPr>
          <w:rFonts w:hint="eastAsia"/>
        </w:rPr>
        <w:t>其次，我觉得判决量刑过重，远超我的想象。本人被抓捕后，通过相关办案人员的多次指出，我认识到我在网络上确实有过一些不理想或情绪化的不妥言论，所幸未酿成大的灾难性后果，但我在其中或许确实负有不可推卸的责任的，理应接受必要的惩罚和管教，这对我进一步完善自己，以及对我以后的人生之路都是有益的。但判决书的量刑还是大大出乎我的意料。在我的认知里，我从未见过因观看视频、或者</w:t>
      </w:r>
      <w:proofErr w:type="gramStart"/>
      <w:r>
        <w:rPr>
          <w:rFonts w:hint="eastAsia"/>
        </w:rPr>
        <w:t>动漫等</w:t>
      </w:r>
      <w:proofErr w:type="gramEnd"/>
      <w:r>
        <w:rPr>
          <w:rFonts w:hint="eastAsia"/>
        </w:rPr>
        <w:t>艺术作品或者因转发评论网络文章</w:t>
      </w:r>
      <w:proofErr w:type="gramStart"/>
      <w:r>
        <w:rPr>
          <w:rFonts w:hint="eastAsia"/>
        </w:rPr>
        <w:t>而获刑入狱</w:t>
      </w:r>
      <w:proofErr w:type="gramEnd"/>
      <w:r>
        <w:rPr>
          <w:rFonts w:hint="eastAsia"/>
        </w:rPr>
        <w:t>的先例；而且尤其让我无法理解的是，和我同样观看转发评论过同样内容的成千上万的网友以及这些作品的原创作者都未像我一样被逮捕乃至判刑，而只有我一人作为没有同案的唯一犯罪人受到审判和判刑。我觉得这样的判决对我而言是极为不公的。</w:t>
      </w:r>
    </w:p>
    <w:p w14:paraId="2ED25CA3" w14:textId="6CD8EC77" w:rsidR="0015011B" w:rsidRDefault="0015011B" w:rsidP="00645F4A">
      <w:pPr>
        <w:ind w:firstLine="420"/>
      </w:pPr>
      <w:r>
        <w:rPr>
          <w:rFonts w:hint="eastAsia"/>
        </w:rPr>
        <w:t>希望有关领导能就以上两点对我的案件进行进一步的合理和</w:t>
      </w:r>
      <w:proofErr w:type="gramStart"/>
      <w:r>
        <w:rPr>
          <w:rFonts w:hint="eastAsia"/>
        </w:rPr>
        <w:t>规地</w:t>
      </w:r>
      <w:proofErr w:type="gramEnd"/>
      <w:r>
        <w:rPr>
          <w:rFonts w:hint="eastAsia"/>
        </w:rPr>
        <w:t>审理，理清其中基本事实，澄清先前判决书中模糊不清草率武断的判断，对我本人的过失或错误及其危害程度进行合理准确的评估，给我一个公平的判决。本人不胜惶恐顿首致敬感恩之至!</w:t>
      </w:r>
    </w:p>
    <w:p w14:paraId="38FAC6F7" w14:textId="77777777" w:rsidR="0015011B" w:rsidRDefault="0015011B" w:rsidP="00645F4A">
      <w:pPr>
        <w:ind w:firstLine="420"/>
      </w:pPr>
    </w:p>
    <w:p w14:paraId="7F32856C" w14:textId="319EDB20" w:rsidR="0015011B" w:rsidRDefault="0015011B" w:rsidP="0015011B">
      <w:pPr>
        <w:ind w:firstLine="420"/>
        <w:jc w:val="right"/>
      </w:pPr>
      <w:r>
        <w:rPr>
          <w:rFonts w:hint="eastAsia"/>
        </w:rPr>
        <w:t>上诉人：陈京元</w:t>
      </w:r>
    </w:p>
    <w:p w14:paraId="2EA5AAFA" w14:textId="77777777" w:rsidR="0015011B" w:rsidRDefault="0015011B" w:rsidP="0015011B">
      <w:pPr>
        <w:ind w:firstLine="420"/>
        <w:jc w:val="right"/>
      </w:pPr>
    </w:p>
    <w:p w14:paraId="36BF87A4" w14:textId="1CC2D4F5" w:rsidR="0015011B" w:rsidRDefault="0015011B" w:rsidP="0015011B">
      <w:pPr>
        <w:ind w:firstLine="420"/>
        <w:jc w:val="right"/>
        <w:rPr>
          <w:rFonts w:hint="eastAsia"/>
        </w:rPr>
      </w:pPr>
      <w:r>
        <w:rPr>
          <w:rFonts w:hint="eastAsia"/>
        </w:rPr>
        <w:t>2023年4月10日于昆明西山区看守所</w:t>
      </w:r>
    </w:p>
    <w:sectPr w:rsidR="00150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05"/>
    <w:rsid w:val="00093AFF"/>
    <w:rsid w:val="000E65E8"/>
    <w:rsid w:val="0015011B"/>
    <w:rsid w:val="002F3AC9"/>
    <w:rsid w:val="00615F97"/>
    <w:rsid w:val="00645F4A"/>
    <w:rsid w:val="0069415B"/>
    <w:rsid w:val="00A25D07"/>
    <w:rsid w:val="00AF4D05"/>
    <w:rsid w:val="00D5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65AC"/>
  <w15:chartTrackingRefBased/>
  <w15:docId w15:val="{72162129-70F5-45CA-BCF7-1C9C3C04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4D0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F4D0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4D0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4D0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F4D0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F4D0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F4D0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D0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4D0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D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F4D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4D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4D05"/>
    <w:rPr>
      <w:rFonts w:cstheme="majorBidi"/>
      <w:color w:val="0F4761" w:themeColor="accent1" w:themeShade="BF"/>
      <w:sz w:val="28"/>
      <w:szCs w:val="28"/>
    </w:rPr>
  </w:style>
  <w:style w:type="character" w:customStyle="1" w:styleId="50">
    <w:name w:val="标题 5 字符"/>
    <w:basedOn w:val="a0"/>
    <w:link w:val="5"/>
    <w:uiPriority w:val="9"/>
    <w:semiHidden/>
    <w:rsid w:val="00AF4D05"/>
    <w:rPr>
      <w:rFonts w:cstheme="majorBidi"/>
      <w:color w:val="0F4761" w:themeColor="accent1" w:themeShade="BF"/>
      <w:sz w:val="24"/>
      <w:szCs w:val="24"/>
    </w:rPr>
  </w:style>
  <w:style w:type="character" w:customStyle="1" w:styleId="60">
    <w:name w:val="标题 6 字符"/>
    <w:basedOn w:val="a0"/>
    <w:link w:val="6"/>
    <w:uiPriority w:val="9"/>
    <w:semiHidden/>
    <w:rsid w:val="00AF4D05"/>
    <w:rPr>
      <w:rFonts w:cstheme="majorBidi"/>
      <w:b/>
      <w:bCs/>
      <w:color w:val="0F4761" w:themeColor="accent1" w:themeShade="BF"/>
    </w:rPr>
  </w:style>
  <w:style w:type="character" w:customStyle="1" w:styleId="70">
    <w:name w:val="标题 7 字符"/>
    <w:basedOn w:val="a0"/>
    <w:link w:val="7"/>
    <w:uiPriority w:val="9"/>
    <w:semiHidden/>
    <w:rsid w:val="00AF4D05"/>
    <w:rPr>
      <w:rFonts w:cstheme="majorBidi"/>
      <w:b/>
      <w:bCs/>
      <w:color w:val="595959" w:themeColor="text1" w:themeTint="A6"/>
    </w:rPr>
  </w:style>
  <w:style w:type="character" w:customStyle="1" w:styleId="80">
    <w:name w:val="标题 8 字符"/>
    <w:basedOn w:val="a0"/>
    <w:link w:val="8"/>
    <w:uiPriority w:val="9"/>
    <w:semiHidden/>
    <w:rsid w:val="00AF4D05"/>
    <w:rPr>
      <w:rFonts w:cstheme="majorBidi"/>
      <w:color w:val="595959" w:themeColor="text1" w:themeTint="A6"/>
    </w:rPr>
  </w:style>
  <w:style w:type="character" w:customStyle="1" w:styleId="90">
    <w:name w:val="标题 9 字符"/>
    <w:basedOn w:val="a0"/>
    <w:link w:val="9"/>
    <w:uiPriority w:val="9"/>
    <w:semiHidden/>
    <w:rsid w:val="00AF4D05"/>
    <w:rPr>
      <w:rFonts w:eastAsiaTheme="majorEastAsia" w:cstheme="majorBidi"/>
      <w:color w:val="595959" w:themeColor="text1" w:themeTint="A6"/>
    </w:rPr>
  </w:style>
  <w:style w:type="paragraph" w:styleId="a3">
    <w:name w:val="Title"/>
    <w:basedOn w:val="a"/>
    <w:next w:val="a"/>
    <w:link w:val="a4"/>
    <w:uiPriority w:val="10"/>
    <w:qFormat/>
    <w:rsid w:val="00AF4D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D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D05"/>
    <w:pPr>
      <w:spacing w:before="160" w:after="160"/>
      <w:jc w:val="center"/>
    </w:pPr>
    <w:rPr>
      <w:i/>
      <w:iCs/>
      <w:color w:val="404040" w:themeColor="text1" w:themeTint="BF"/>
    </w:rPr>
  </w:style>
  <w:style w:type="character" w:customStyle="1" w:styleId="a8">
    <w:name w:val="引用 字符"/>
    <w:basedOn w:val="a0"/>
    <w:link w:val="a7"/>
    <w:uiPriority w:val="29"/>
    <w:rsid w:val="00AF4D05"/>
    <w:rPr>
      <w:i/>
      <w:iCs/>
      <w:color w:val="404040" w:themeColor="text1" w:themeTint="BF"/>
    </w:rPr>
  </w:style>
  <w:style w:type="paragraph" w:styleId="a9">
    <w:name w:val="List Paragraph"/>
    <w:basedOn w:val="a"/>
    <w:uiPriority w:val="34"/>
    <w:qFormat/>
    <w:rsid w:val="00AF4D05"/>
    <w:pPr>
      <w:ind w:left="720"/>
      <w:contextualSpacing/>
    </w:pPr>
  </w:style>
  <w:style w:type="character" w:styleId="aa">
    <w:name w:val="Intense Emphasis"/>
    <w:basedOn w:val="a0"/>
    <w:uiPriority w:val="21"/>
    <w:qFormat/>
    <w:rsid w:val="00AF4D05"/>
    <w:rPr>
      <w:i/>
      <w:iCs/>
      <w:color w:val="0F4761" w:themeColor="accent1" w:themeShade="BF"/>
    </w:rPr>
  </w:style>
  <w:style w:type="paragraph" w:styleId="ab">
    <w:name w:val="Intense Quote"/>
    <w:basedOn w:val="a"/>
    <w:next w:val="a"/>
    <w:link w:val="ac"/>
    <w:uiPriority w:val="30"/>
    <w:qFormat/>
    <w:rsid w:val="00AF4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F4D05"/>
    <w:rPr>
      <w:i/>
      <w:iCs/>
      <w:color w:val="0F4761" w:themeColor="accent1" w:themeShade="BF"/>
    </w:rPr>
  </w:style>
  <w:style w:type="character" w:styleId="ad">
    <w:name w:val="Intense Reference"/>
    <w:basedOn w:val="a0"/>
    <w:uiPriority w:val="32"/>
    <w:qFormat/>
    <w:rsid w:val="00AF4D05"/>
    <w:rPr>
      <w:b/>
      <w:bCs/>
      <w:smallCaps/>
      <w:color w:val="0F4761" w:themeColor="accent1" w:themeShade="BF"/>
      <w:spacing w:val="5"/>
    </w:rPr>
  </w:style>
  <w:style w:type="paragraph" w:styleId="ae">
    <w:name w:val="Date"/>
    <w:basedOn w:val="a"/>
    <w:next w:val="a"/>
    <w:link w:val="af"/>
    <w:uiPriority w:val="99"/>
    <w:semiHidden/>
    <w:unhideWhenUsed/>
    <w:rsid w:val="0015011B"/>
    <w:pPr>
      <w:ind w:leftChars="2500" w:left="100"/>
    </w:pPr>
  </w:style>
  <w:style w:type="character" w:customStyle="1" w:styleId="af">
    <w:name w:val="日期 字符"/>
    <w:basedOn w:val="a0"/>
    <w:link w:val="ae"/>
    <w:uiPriority w:val="99"/>
    <w:semiHidden/>
    <w:rsid w:val="0015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tao sci</cp:lastModifiedBy>
  <cp:revision>6</cp:revision>
  <dcterms:created xsi:type="dcterms:W3CDTF">2025-03-17T08:03:00Z</dcterms:created>
  <dcterms:modified xsi:type="dcterms:W3CDTF">2025-03-17T08:43:00Z</dcterms:modified>
</cp:coreProperties>
</file>